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0D54" w14:textId="77777777" w:rsidR="005C0D19" w:rsidRPr="00D54002" w:rsidRDefault="005C0D19" w:rsidP="005C0D19">
      <w:pPr>
        <w:rPr>
          <w:b/>
          <w:color w:val="000000" w:themeColor="text1"/>
          <w:sz w:val="28"/>
          <w:szCs w:val="28"/>
        </w:rPr>
      </w:pPr>
      <w:r w:rsidRPr="00D54002">
        <w:rPr>
          <w:b/>
          <w:color w:val="000000" w:themeColor="text1"/>
          <w:sz w:val="28"/>
          <w:szCs w:val="28"/>
        </w:rPr>
        <w:t>SỞ GIÁO DỤC VÀ ĐÀO TẠO</w:t>
      </w:r>
      <w:r w:rsidRPr="00D54002">
        <w:rPr>
          <w:b/>
          <w:color w:val="000000" w:themeColor="text1"/>
          <w:sz w:val="28"/>
          <w:szCs w:val="28"/>
        </w:rPr>
        <w:br/>
        <w:t>THÀNH PHỐ HỒ CHÍ MINH</w:t>
      </w:r>
    </w:p>
    <w:p w14:paraId="41DB4275" w14:textId="77777777" w:rsidR="005C0D19" w:rsidRPr="00D54002" w:rsidRDefault="005C0D19" w:rsidP="005C0D19">
      <w:pPr>
        <w:rPr>
          <w:b/>
          <w:color w:val="000000" w:themeColor="text1"/>
          <w:sz w:val="28"/>
          <w:szCs w:val="28"/>
        </w:rPr>
      </w:pPr>
      <w:r w:rsidRPr="00D54002">
        <w:rPr>
          <w:b/>
          <w:color w:val="000000" w:themeColor="text1"/>
          <w:sz w:val="28"/>
          <w:szCs w:val="28"/>
        </w:rPr>
        <w:tab/>
        <w:t>______________</w:t>
      </w:r>
    </w:p>
    <w:p w14:paraId="13914E8F" w14:textId="77777777" w:rsidR="005C0D19" w:rsidRPr="00D54002" w:rsidRDefault="005C0D19" w:rsidP="005C0D19">
      <w:pPr>
        <w:rPr>
          <w:b/>
          <w:color w:val="000000" w:themeColor="text1"/>
          <w:sz w:val="28"/>
          <w:szCs w:val="28"/>
        </w:rPr>
      </w:pPr>
    </w:p>
    <w:p w14:paraId="487F8570" w14:textId="38761669" w:rsidR="005C0D19" w:rsidRPr="00D54002" w:rsidRDefault="005C0D19" w:rsidP="005C0D19">
      <w:pPr>
        <w:spacing w:after="12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D54002">
        <w:rPr>
          <w:b/>
          <w:color w:val="000000" w:themeColor="text1"/>
          <w:sz w:val="28"/>
          <w:szCs w:val="28"/>
        </w:rPr>
        <w:t>Phụ</w:t>
      </w:r>
      <w:proofErr w:type="spellEnd"/>
      <w:r w:rsidRPr="00D5400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54002">
        <w:rPr>
          <w:b/>
          <w:color w:val="000000" w:themeColor="text1"/>
          <w:sz w:val="28"/>
          <w:szCs w:val="28"/>
        </w:rPr>
        <w:t>lục</w:t>
      </w:r>
      <w:proofErr w:type="spellEnd"/>
      <w:r w:rsidRPr="00D54002">
        <w:rPr>
          <w:b/>
          <w:color w:val="000000" w:themeColor="text1"/>
          <w:sz w:val="28"/>
          <w:szCs w:val="28"/>
        </w:rPr>
        <w:t xml:space="preserve"> I</w:t>
      </w:r>
      <w:r w:rsidR="003C6445" w:rsidRPr="00D54002">
        <w:rPr>
          <w:b/>
          <w:color w:val="000000" w:themeColor="text1"/>
          <w:sz w:val="28"/>
          <w:szCs w:val="28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4002" w:rsidRPr="00D54002" w14:paraId="44FB39EB" w14:textId="77777777" w:rsidTr="003C6445">
        <w:trPr>
          <w:trHeight w:val="55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73A74E8" w14:textId="77777777" w:rsidR="003C6445" w:rsidRPr="00D54002" w:rsidRDefault="003C6445" w:rsidP="003C64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4002">
              <w:rPr>
                <w:b/>
                <w:color w:val="000000" w:themeColor="text1"/>
                <w:sz w:val="28"/>
                <w:szCs w:val="28"/>
              </w:rPr>
              <w:t xml:space="preserve">ĐIỀU KIỆN TIẾP NHẬN HỌC SINH VÀO LỚP 6 </w:t>
            </w:r>
          </w:p>
          <w:p w14:paraId="16365875" w14:textId="58A3AF89" w:rsidR="0053204D" w:rsidRPr="00D54002" w:rsidRDefault="003C6445" w:rsidP="003C64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4002">
              <w:rPr>
                <w:b/>
                <w:color w:val="000000" w:themeColor="text1"/>
                <w:sz w:val="28"/>
                <w:szCs w:val="28"/>
              </w:rPr>
              <w:t>CHƯƠNG TRÌNH TIẾNG ANH TÍCH HỢP</w:t>
            </w:r>
          </w:p>
          <w:p w14:paraId="4816FA84" w14:textId="77777777" w:rsidR="005C0D19" w:rsidRPr="00D54002" w:rsidRDefault="005C0D19" w:rsidP="005C0D1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(Ban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kèm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      /QĐ-UBND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   /    /2023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tuyển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2023-2024)</w:t>
            </w:r>
          </w:p>
          <w:p w14:paraId="3B73D900" w14:textId="77777777" w:rsidR="005C0D19" w:rsidRPr="00D54002" w:rsidRDefault="005C0D19" w:rsidP="005C0D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4002">
              <w:rPr>
                <w:color w:val="000000" w:themeColor="text1"/>
                <w:sz w:val="28"/>
                <w:szCs w:val="28"/>
              </w:rPr>
              <w:t>_____________________</w:t>
            </w:r>
          </w:p>
          <w:p w14:paraId="295F382F" w14:textId="64AA82DD" w:rsidR="00CD4711" w:rsidRPr="00D54002" w:rsidRDefault="005C0D19" w:rsidP="005C0D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400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54002" w:rsidRPr="00D54002" w14:paraId="647E058D" w14:textId="77777777" w:rsidTr="003C6445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3CC4C14" w14:textId="07AA5215" w:rsidR="0053204D" w:rsidRPr="00D54002" w:rsidRDefault="003F6117" w:rsidP="003F6117">
            <w:pPr>
              <w:spacing w:before="120" w:after="120" w:line="276" w:lineRule="auto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D5400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Theo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Pearson English: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29F4" w:rsidRPr="00D54002">
              <w:rPr>
                <w:color w:val="000000" w:themeColor="text1"/>
                <w:sz w:val="28"/>
                <w:szCs w:val="28"/>
              </w:rPr>
              <w:t>PEIC</w:t>
            </w:r>
            <w:r w:rsidR="003E0942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29F4" w:rsidRPr="00D54002">
              <w:rPr>
                <w:color w:val="000000" w:themeColor="text1"/>
                <w:sz w:val="28"/>
                <w:szCs w:val="28"/>
              </w:rPr>
              <w:t xml:space="preserve">(PTE Young Learners)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Quickmarch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53204D" w:rsidRPr="00D54002">
              <w:rPr>
                <w:color w:val="000000" w:themeColor="text1"/>
                <w:sz w:val="28"/>
                <w:szCs w:val="28"/>
              </w:rPr>
              <w:t>Pass  -</w:t>
            </w:r>
            <w:proofErr w:type="gram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tối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thiểu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3/5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>).</w:t>
            </w:r>
          </w:p>
          <w:p w14:paraId="3F8F5AA8" w14:textId="77777777" w:rsidR="0053204D" w:rsidRPr="00D54002" w:rsidRDefault="003F6117" w:rsidP="003F6117">
            <w:pPr>
              <w:spacing w:before="120" w:after="120" w:line="276" w:lineRule="auto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D5400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Theo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Cambridge English: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Flyer</w:t>
            </w:r>
            <w:r w:rsidR="0022780D" w:rsidRPr="00D54002">
              <w:rPr>
                <w:color w:val="000000" w:themeColor="text1"/>
                <w:sz w:val="28"/>
                <w:szCs w:val="28"/>
              </w:rPr>
              <w:t>s</w:t>
            </w:r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khiên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tối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thiểu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12/15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khiên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>).</w:t>
            </w:r>
          </w:p>
          <w:p w14:paraId="7995AC21" w14:textId="7573B3D1" w:rsidR="0053204D" w:rsidRPr="00D54002" w:rsidRDefault="003F6117" w:rsidP="003F6117">
            <w:pPr>
              <w:spacing w:before="120" w:after="120" w:line="276" w:lineRule="auto"/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D5400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Theo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ETS: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TOEFL Primary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bậc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tối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thiểu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3/4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(TOEFL Primary, Step 2, 3 badges).</w:t>
            </w:r>
          </w:p>
          <w:p w14:paraId="0275E7E9" w14:textId="31645B2F" w:rsidR="0053204D" w:rsidRPr="00D54002" w:rsidRDefault="003F6117" w:rsidP="00335FE8">
            <w:pPr>
              <w:spacing w:before="120" w:after="120"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5400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đạt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khảo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Anh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3204D" w:rsidRPr="00D54002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="0053204D" w:rsidRPr="00D54002">
              <w:rPr>
                <w:color w:val="000000" w:themeColor="text1"/>
                <w:sz w:val="28"/>
                <w:szCs w:val="28"/>
              </w:rPr>
              <w:t xml:space="preserve"> (Placement test).</w:t>
            </w:r>
          </w:p>
          <w:p w14:paraId="7DF96AAA" w14:textId="4F793DB9" w:rsidR="00335FE8" w:rsidRPr="00D54002" w:rsidRDefault="00335FE8" w:rsidP="00335FE8">
            <w:pPr>
              <w:spacing w:before="120" w:after="120"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ý: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khảo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chương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002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D54002">
              <w:rPr>
                <w:color w:val="000000" w:themeColor="text1"/>
                <w:sz w:val="28"/>
                <w:szCs w:val="28"/>
              </w:rPr>
              <w:t xml:space="preserve"> (Placement test).</w:t>
            </w:r>
          </w:p>
        </w:tc>
      </w:tr>
    </w:tbl>
    <w:p w14:paraId="2F6AB0C9" w14:textId="77777777" w:rsidR="0053204D" w:rsidRPr="00D54002" w:rsidRDefault="0053204D" w:rsidP="0053204D">
      <w:pPr>
        <w:tabs>
          <w:tab w:val="center" w:pos="6237"/>
        </w:tabs>
        <w:spacing w:before="120" w:after="120" w:line="276" w:lineRule="auto"/>
        <w:jc w:val="center"/>
        <w:rPr>
          <w:b/>
          <w:color w:val="000000" w:themeColor="text1"/>
          <w:sz w:val="28"/>
          <w:szCs w:val="28"/>
        </w:rPr>
      </w:pPr>
    </w:p>
    <w:p w14:paraId="2B0CD5E7" w14:textId="77777777" w:rsidR="001E1A46" w:rsidRPr="00D54002" w:rsidRDefault="001E1A46">
      <w:pPr>
        <w:rPr>
          <w:color w:val="000000" w:themeColor="text1"/>
        </w:rPr>
      </w:pPr>
    </w:p>
    <w:sectPr w:rsidR="001E1A46" w:rsidRPr="00D54002" w:rsidSect="00CD471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4D"/>
    <w:multiLevelType w:val="hybridMultilevel"/>
    <w:tmpl w:val="FFF87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2E4"/>
    <w:multiLevelType w:val="hybridMultilevel"/>
    <w:tmpl w:val="46E89088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4D"/>
    <w:rsid w:val="001E1A46"/>
    <w:rsid w:val="0022780D"/>
    <w:rsid w:val="002F3A7A"/>
    <w:rsid w:val="00335FE8"/>
    <w:rsid w:val="003C6445"/>
    <w:rsid w:val="003E0942"/>
    <w:rsid w:val="003E657F"/>
    <w:rsid w:val="003F6117"/>
    <w:rsid w:val="0053204D"/>
    <w:rsid w:val="00560DEE"/>
    <w:rsid w:val="005929F4"/>
    <w:rsid w:val="005C0D19"/>
    <w:rsid w:val="00612DDF"/>
    <w:rsid w:val="0069505E"/>
    <w:rsid w:val="00745147"/>
    <w:rsid w:val="007D4FF2"/>
    <w:rsid w:val="008274B5"/>
    <w:rsid w:val="00892000"/>
    <w:rsid w:val="008A02C3"/>
    <w:rsid w:val="00A229FB"/>
    <w:rsid w:val="00A7080D"/>
    <w:rsid w:val="00B048DA"/>
    <w:rsid w:val="00B14624"/>
    <w:rsid w:val="00CD4711"/>
    <w:rsid w:val="00D54002"/>
    <w:rsid w:val="00E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2745"/>
  <w15:docId w15:val="{2B5EEAC1-D476-4FCA-8E9A-CA99D6CB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04D"/>
    <w:pPr>
      <w:ind w:left="720"/>
      <w:contextualSpacing/>
    </w:pPr>
  </w:style>
  <w:style w:type="table" w:styleId="TableGrid">
    <w:name w:val="Table Grid"/>
    <w:basedOn w:val="TableNormal"/>
    <w:uiPriority w:val="39"/>
    <w:rsid w:val="0053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53204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.VnTime" w:eastAsia="Calibri" w:hAnsi=".VnTime"/>
      <w:sz w:val="20"/>
      <w:szCs w:val="20"/>
      <w:lang w:val="en-GB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3204D"/>
    <w:rPr>
      <w:rFonts w:ascii=".VnTime" w:eastAsia="Calibri" w:hAnsi=".VnTime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TRY</dc:creator>
  <cp:lastModifiedBy>thiencang@hcm.edu.vn</cp:lastModifiedBy>
  <cp:revision>4</cp:revision>
  <dcterms:created xsi:type="dcterms:W3CDTF">2023-03-14T04:22:00Z</dcterms:created>
  <dcterms:modified xsi:type="dcterms:W3CDTF">2023-03-14T04:26:00Z</dcterms:modified>
</cp:coreProperties>
</file>